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DA6B" w14:textId="2B34A9CD" w:rsidR="00951B76" w:rsidRDefault="00A5072A" w:rsidP="00951B76">
      <w:r>
        <w:t>Dear</w:t>
      </w:r>
      <w:r w:rsidR="00951B76">
        <w:t xml:space="preserve"> Dr. </w:t>
      </w:r>
      <w:r w:rsidR="00951B76" w:rsidRPr="002603DC">
        <w:rPr>
          <w:i/>
          <w:iCs/>
        </w:rPr>
        <w:t>(</w:t>
      </w:r>
      <w:r w:rsidR="00951B76" w:rsidRPr="002603DC">
        <w:rPr>
          <w:i/>
          <w:iCs/>
          <w:color w:val="4472C4" w:themeColor="accent1"/>
        </w:rPr>
        <w:t>Insert Last Name</w:t>
      </w:r>
      <w:r w:rsidR="00951B76">
        <w:t>) –</w:t>
      </w:r>
    </w:p>
    <w:p w14:paraId="3C4A0294" w14:textId="0F72832D" w:rsidR="00951B76" w:rsidRDefault="00951B76" w:rsidP="00951B76">
      <w:r>
        <w:t xml:space="preserve">I am writing you regarding the upcoming Pediatric </w:t>
      </w:r>
      <w:r w:rsidR="00683DD5">
        <w:t xml:space="preserve">Academic </w:t>
      </w:r>
      <w:r>
        <w:t>Societies Meeting held April 2</w:t>
      </w:r>
      <w:r w:rsidR="001E55C1">
        <w:t>1</w:t>
      </w:r>
      <w:r>
        <w:t>-</w:t>
      </w:r>
      <w:r w:rsidR="00A5072A">
        <w:t>April 25, 2022, in Denver.</w:t>
      </w:r>
      <w:r>
        <w:t xml:space="preserve"> I would like to request your support for my attendance at this meeting. PAS is </w:t>
      </w:r>
      <w:r w:rsidRPr="004D03ED">
        <w:t>the premier North American scholarly child health meeting</w:t>
      </w:r>
      <w:r>
        <w:t xml:space="preserve"> and with over </w:t>
      </w:r>
      <w:r w:rsidR="001E55C1">
        <w:t>5</w:t>
      </w:r>
      <w:r w:rsidR="00A5072A">
        <w:t>,000 presentations being</w:t>
      </w:r>
      <w:r>
        <w:t xml:space="preserve"> presented, I know it would be a great value add for myself as well as (</w:t>
      </w:r>
      <w:r w:rsidRPr="002603DC">
        <w:rPr>
          <w:i/>
          <w:iCs/>
          <w:color w:val="4472C4" w:themeColor="accent1"/>
        </w:rPr>
        <w:t>Insert Institution</w:t>
      </w:r>
      <w:r>
        <w:t>)</w:t>
      </w:r>
      <w:r w:rsidR="00A5072A">
        <w:t>.</w:t>
      </w:r>
    </w:p>
    <w:p w14:paraId="7E51BB15" w14:textId="2DE050C8" w:rsidR="00951B76" w:rsidRDefault="00951B76" w:rsidP="00951B76">
      <w:r>
        <w:t>As you can see this meeting is very worthwhile and the 202</w:t>
      </w:r>
      <w:r w:rsidR="00A5072A">
        <w:t>2</w:t>
      </w:r>
      <w:r>
        <w:t xml:space="preserve"> agenda has even more to offer. I have identified the following sessions and workshops that would advance my work while also supporting (</w:t>
      </w:r>
      <w:r w:rsidRPr="002603DC">
        <w:rPr>
          <w:i/>
          <w:iCs/>
          <w:color w:val="4472C4" w:themeColor="accent1"/>
        </w:rPr>
        <w:t>Insert Institution</w:t>
      </w:r>
      <w:r>
        <w:t>) focus:</w:t>
      </w:r>
    </w:p>
    <w:p w14:paraId="2083143C" w14:textId="77777777" w:rsidR="00951B76" w:rsidRPr="002603DC" w:rsidRDefault="00951B76" w:rsidP="00951B76">
      <w:pPr>
        <w:rPr>
          <w:i/>
          <w:iCs/>
          <w:color w:val="4472C4" w:themeColor="accent1"/>
        </w:rPr>
      </w:pPr>
      <w:r w:rsidRPr="002603DC">
        <w:rPr>
          <w:i/>
          <w:iCs/>
          <w:color w:val="4472C4" w:themeColor="accent1"/>
        </w:rPr>
        <w:t xml:space="preserve">Insert Session </w:t>
      </w:r>
      <w:r>
        <w:rPr>
          <w:i/>
          <w:iCs/>
          <w:color w:val="4472C4" w:themeColor="accent1"/>
        </w:rPr>
        <w:t>Title</w:t>
      </w:r>
      <w:r w:rsidRPr="002603DC">
        <w:rPr>
          <w:i/>
          <w:iCs/>
          <w:color w:val="4472C4" w:themeColor="accent1"/>
        </w:rPr>
        <w:t xml:space="preserve"> and Description: </w:t>
      </w:r>
      <w:r w:rsidRPr="002603DC">
        <w:rPr>
          <w:i/>
          <w:iCs/>
          <w:color w:val="4472C4" w:themeColor="accent1"/>
        </w:rPr>
        <w:br/>
        <w:t>Expand on what you will learn and how this will enhance your work and institutional goals</w:t>
      </w:r>
    </w:p>
    <w:p w14:paraId="5FAC0229" w14:textId="77777777" w:rsidR="00951B76" w:rsidRPr="002603DC" w:rsidRDefault="00951B76" w:rsidP="00951B76">
      <w:pPr>
        <w:rPr>
          <w:i/>
          <w:iCs/>
          <w:color w:val="4472C4" w:themeColor="accent1"/>
        </w:rPr>
      </w:pPr>
      <w:r w:rsidRPr="002603DC">
        <w:rPr>
          <w:i/>
          <w:iCs/>
          <w:color w:val="4472C4" w:themeColor="accent1"/>
        </w:rPr>
        <w:t xml:space="preserve">Insert Session </w:t>
      </w:r>
      <w:r>
        <w:rPr>
          <w:i/>
          <w:iCs/>
          <w:color w:val="4472C4" w:themeColor="accent1"/>
        </w:rPr>
        <w:t>Title</w:t>
      </w:r>
      <w:r w:rsidRPr="002603DC">
        <w:rPr>
          <w:i/>
          <w:iCs/>
          <w:color w:val="4472C4" w:themeColor="accent1"/>
        </w:rPr>
        <w:t xml:space="preserve"> and Description: </w:t>
      </w:r>
      <w:r w:rsidRPr="002603DC">
        <w:rPr>
          <w:i/>
          <w:iCs/>
          <w:color w:val="4472C4" w:themeColor="accent1"/>
        </w:rPr>
        <w:br/>
        <w:t>Expand on what you will learn and how this will enhance your work and institutional goals</w:t>
      </w:r>
    </w:p>
    <w:p w14:paraId="64DBB9DB" w14:textId="77777777" w:rsidR="00951B76" w:rsidRPr="002603DC" w:rsidRDefault="00951B76" w:rsidP="00951B76">
      <w:pPr>
        <w:rPr>
          <w:i/>
          <w:iCs/>
          <w:color w:val="4472C4" w:themeColor="accent1"/>
        </w:rPr>
      </w:pPr>
      <w:r w:rsidRPr="002603DC">
        <w:rPr>
          <w:i/>
          <w:iCs/>
          <w:color w:val="4472C4" w:themeColor="accent1"/>
        </w:rPr>
        <w:t xml:space="preserve">Insert Session </w:t>
      </w:r>
      <w:r>
        <w:rPr>
          <w:i/>
          <w:iCs/>
          <w:color w:val="4472C4" w:themeColor="accent1"/>
        </w:rPr>
        <w:t>Title</w:t>
      </w:r>
      <w:r w:rsidRPr="002603DC">
        <w:rPr>
          <w:i/>
          <w:iCs/>
          <w:color w:val="4472C4" w:themeColor="accent1"/>
        </w:rPr>
        <w:t xml:space="preserve"> and Description: </w:t>
      </w:r>
      <w:r w:rsidRPr="002603DC">
        <w:rPr>
          <w:i/>
          <w:iCs/>
          <w:color w:val="4472C4" w:themeColor="accent1"/>
        </w:rPr>
        <w:br/>
        <w:t>Expand on what you will learn and how this will enhance your work and institutional goals</w:t>
      </w:r>
    </w:p>
    <w:p w14:paraId="5C75F407" w14:textId="77777777" w:rsidR="00951B76" w:rsidRDefault="00951B76" w:rsidP="00951B76">
      <w:r>
        <w:t xml:space="preserve">PAS also offers Workshops that are </w:t>
      </w:r>
      <w:r w:rsidRPr="00903E6F">
        <w:t>highly interactive and address innovative ideas and learner-centered needs.</w:t>
      </w:r>
      <w:r>
        <w:t xml:space="preserve"> I have identified the following Workshops that I would like to attend:</w:t>
      </w:r>
    </w:p>
    <w:p w14:paraId="341F98D8" w14:textId="77777777" w:rsidR="00951B76" w:rsidRDefault="00951B76" w:rsidP="00951B76">
      <w:pPr>
        <w:rPr>
          <w:i/>
          <w:iCs/>
          <w:color w:val="4472C4" w:themeColor="accent1"/>
        </w:rPr>
      </w:pPr>
      <w:r w:rsidRPr="002603DC">
        <w:rPr>
          <w:i/>
          <w:iCs/>
          <w:color w:val="4472C4" w:themeColor="accent1"/>
        </w:rPr>
        <w:t xml:space="preserve">Insert </w:t>
      </w:r>
      <w:r>
        <w:rPr>
          <w:i/>
          <w:iCs/>
          <w:color w:val="4472C4" w:themeColor="accent1"/>
        </w:rPr>
        <w:t>Workshop</w:t>
      </w:r>
      <w:r w:rsidRPr="002603DC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>Title</w:t>
      </w:r>
      <w:r w:rsidRPr="002603DC">
        <w:rPr>
          <w:i/>
          <w:iCs/>
          <w:color w:val="4472C4" w:themeColor="accent1"/>
        </w:rPr>
        <w:t xml:space="preserve"> and Description: </w:t>
      </w:r>
      <w:r w:rsidRPr="002603DC">
        <w:rPr>
          <w:i/>
          <w:iCs/>
          <w:color w:val="4472C4" w:themeColor="accent1"/>
        </w:rPr>
        <w:br/>
        <w:t>Expand on what you will learn and how this will enhance your work and institutional goals</w:t>
      </w:r>
    </w:p>
    <w:p w14:paraId="3B376A50" w14:textId="2276B16D" w:rsidR="00951B76" w:rsidRDefault="00951B76" w:rsidP="00951B76">
      <w:r w:rsidRPr="00AA0846">
        <w:t>When I am not in session,</w:t>
      </w:r>
      <w:r>
        <w:t xml:space="preserve"> I </w:t>
      </w:r>
      <w:r w:rsidRPr="00AA0846">
        <w:t xml:space="preserve">will have the opportunity to visit with </w:t>
      </w:r>
      <w:r>
        <w:t>nearly 1</w:t>
      </w:r>
      <w:r w:rsidR="00A5072A">
        <w:t>5</w:t>
      </w:r>
      <w:r>
        <w:t xml:space="preserve">0 exhibitors </w:t>
      </w:r>
      <w:r w:rsidRPr="009468CE">
        <w:t>demonstrating the latest p</w:t>
      </w:r>
      <w:r>
        <w:t>ediatric</w:t>
      </w:r>
      <w:r w:rsidRPr="009468CE">
        <w:t xml:space="preserve"> innovati</w:t>
      </w:r>
      <w:r>
        <w:t xml:space="preserve">ve technologies, </w:t>
      </w:r>
      <w:proofErr w:type="gramStart"/>
      <w:r>
        <w:t>products</w:t>
      </w:r>
      <w:proofErr w:type="gramEnd"/>
      <w:r>
        <w:t xml:space="preserve"> and services</w:t>
      </w:r>
      <w:r w:rsidRPr="009468CE">
        <w:t xml:space="preserve">. There will also be </w:t>
      </w:r>
      <w:r>
        <w:t xml:space="preserve">an abundance of </w:t>
      </w:r>
      <w:r w:rsidRPr="009468CE">
        <w:t>poster presenters</w:t>
      </w:r>
      <w:r>
        <w:t xml:space="preserve"> showcasing the latest pediatric research in their field. </w:t>
      </w:r>
    </w:p>
    <w:p w14:paraId="57F662B7" w14:textId="063121A7" w:rsidR="00951B76" w:rsidRPr="00AA0846" w:rsidRDefault="00951B76" w:rsidP="00951B76">
      <w:r>
        <w:t>I am optimistic you will approve my attendance at PAS 202</w:t>
      </w:r>
      <w:r w:rsidR="00A5072A">
        <w:t>2</w:t>
      </w:r>
      <w:r>
        <w:t xml:space="preserve">. The following is a breakdown of the estimated cost for me to attend. </w:t>
      </w:r>
    </w:p>
    <w:tbl>
      <w:tblPr>
        <w:tblW w:w="3740" w:type="dxa"/>
        <w:tblLook w:val="04A0" w:firstRow="1" w:lastRow="0" w:firstColumn="1" w:lastColumn="0" w:noHBand="0" w:noVBand="1"/>
      </w:tblPr>
      <w:tblGrid>
        <w:gridCol w:w="3740"/>
      </w:tblGrid>
      <w:tr w:rsidR="00951B76" w:rsidRPr="00C26AFD" w14:paraId="0B4414ED" w14:textId="77777777" w:rsidTr="00DC0CB9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F6A6" w14:textId="77777777" w:rsidR="00951B76" w:rsidRPr="00C26AFD" w:rsidRDefault="00951B76" w:rsidP="00DC0CB9">
            <w:pPr>
              <w:rPr>
                <w:i/>
                <w:iCs/>
                <w:color w:val="4472C4" w:themeColor="accent1"/>
              </w:rPr>
            </w:pPr>
            <w:r w:rsidRPr="00C26AFD">
              <w:rPr>
                <w:i/>
                <w:iCs/>
                <w:color w:val="4472C4" w:themeColor="accent1"/>
              </w:rPr>
              <w:t>Conference Registration</w:t>
            </w:r>
          </w:p>
        </w:tc>
      </w:tr>
      <w:tr w:rsidR="00951B76" w:rsidRPr="00C26AFD" w14:paraId="2AE609A1" w14:textId="77777777" w:rsidTr="00DC0CB9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7AAC" w14:textId="77777777" w:rsidR="00951B76" w:rsidRPr="00C26AFD" w:rsidRDefault="00951B76" w:rsidP="00DC0CB9">
            <w:pPr>
              <w:rPr>
                <w:i/>
                <w:iCs/>
                <w:color w:val="4472C4" w:themeColor="accent1"/>
              </w:rPr>
            </w:pPr>
            <w:r w:rsidRPr="00C26AFD">
              <w:rPr>
                <w:i/>
                <w:iCs/>
                <w:color w:val="4472C4" w:themeColor="accent1"/>
              </w:rPr>
              <w:t>Additional Fee for Pre or Post Programs</w:t>
            </w:r>
          </w:p>
        </w:tc>
      </w:tr>
      <w:tr w:rsidR="00951B76" w:rsidRPr="00C26AFD" w14:paraId="2ABEBB0A" w14:textId="77777777" w:rsidTr="00DC0CB9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239A" w14:textId="77777777" w:rsidR="00951B76" w:rsidRPr="00C26AFD" w:rsidRDefault="00951B76" w:rsidP="00DC0CB9">
            <w:pPr>
              <w:rPr>
                <w:i/>
                <w:iCs/>
                <w:color w:val="4472C4" w:themeColor="accent1"/>
              </w:rPr>
            </w:pPr>
            <w:r w:rsidRPr="00C26AFD">
              <w:rPr>
                <w:i/>
                <w:iCs/>
                <w:color w:val="4472C4" w:themeColor="accent1"/>
              </w:rPr>
              <w:t>Lodging</w:t>
            </w:r>
          </w:p>
        </w:tc>
      </w:tr>
      <w:tr w:rsidR="00951B76" w:rsidRPr="00C26AFD" w14:paraId="73D42D37" w14:textId="77777777" w:rsidTr="00DC0CB9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3E47" w14:textId="77777777" w:rsidR="00951B76" w:rsidRPr="00C26AFD" w:rsidRDefault="00951B76" w:rsidP="00DC0CB9">
            <w:pPr>
              <w:rPr>
                <w:i/>
                <w:iCs/>
                <w:color w:val="4472C4" w:themeColor="accent1"/>
              </w:rPr>
            </w:pPr>
            <w:r w:rsidRPr="00C26AFD">
              <w:rPr>
                <w:i/>
                <w:iCs/>
                <w:color w:val="4472C4" w:themeColor="accent1"/>
              </w:rPr>
              <w:t>Mileage</w:t>
            </w:r>
          </w:p>
        </w:tc>
      </w:tr>
      <w:tr w:rsidR="00951B76" w:rsidRPr="00C26AFD" w14:paraId="40855234" w14:textId="77777777" w:rsidTr="00DC0CB9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87E6" w14:textId="77777777" w:rsidR="00951B76" w:rsidRPr="00C26AFD" w:rsidRDefault="00951B76" w:rsidP="00DC0CB9">
            <w:pPr>
              <w:rPr>
                <w:i/>
                <w:iCs/>
                <w:color w:val="4472C4" w:themeColor="accent1"/>
              </w:rPr>
            </w:pPr>
            <w:r w:rsidRPr="00C26AFD">
              <w:rPr>
                <w:i/>
                <w:iCs/>
                <w:color w:val="4472C4" w:themeColor="accent1"/>
              </w:rPr>
              <w:t>Airfare</w:t>
            </w:r>
          </w:p>
        </w:tc>
      </w:tr>
      <w:tr w:rsidR="00951B76" w:rsidRPr="00C26AFD" w14:paraId="46B3680B" w14:textId="77777777" w:rsidTr="00DC0CB9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1F3" w14:textId="77777777" w:rsidR="00951B76" w:rsidRPr="00C26AFD" w:rsidRDefault="00951B76" w:rsidP="00DC0CB9">
            <w:pPr>
              <w:rPr>
                <w:i/>
                <w:iCs/>
                <w:color w:val="4472C4" w:themeColor="accent1"/>
              </w:rPr>
            </w:pPr>
            <w:r w:rsidRPr="00C26AFD">
              <w:rPr>
                <w:i/>
                <w:iCs/>
                <w:color w:val="4472C4" w:themeColor="accent1"/>
              </w:rPr>
              <w:t>Food Per Diem</w:t>
            </w:r>
          </w:p>
        </w:tc>
      </w:tr>
    </w:tbl>
    <w:p w14:paraId="6BAB55FF" w14:textId="77777777" w:rsidR="00951B76" w:rsidRDefault="00951B76" w:rsidP="00951B76">
      <w:r>
        <w:t xml:space="preserve">Thank you in advance for your time and consideration. I would love to discuss this further with you if you have any questions. </w:t>
      </w:r>
    </w:p>
    <w:p w14:paraId="270EF5F9" w14:textId="77777777" w:rsidR="00951B76" w:rsidRDefault="00951B76" w:rsidP="00951B76">
      <w:r>
        <w:t>Best Regards,</w:t>
      </w:r>
    </w:p>
    <w:p w14:paraId="383FB745" w14:textId="6FA8CE97" w:rsidR="00120A24" w:rsidRDefault="00951B76">
      <w:r w:rsidRPr="00F62020">
        <w:rPr>
          <w:i/>
          <w:iCs/>
          <w:color w:val="4472C4" w:themeColor="accent1"/>
        </w:rPr>
        <w:t>(Insert Your Name and Title</w:t>
      </w:r>
      <w:r>
        <w:t>)</w:t>
      </w:r>
    </w:p>
    <w:sectPr w:rsidR="0012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76"/>
    <w:rsid w:val="00120A24"/>
    <w:rsid w:val="001E55C1"/>
    <w:rsid w:val="00683DD5"/>
    <w:rsid w:val="00951B76"/>
    <w:rsid w:val="00A5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20B9"/>
  <w15:chartTrackingRefBased/>
  <w15:docId w15:val="{3F5A1F82-0920-46C0-84D5-94214BB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1737</Characters>
  <Application>Microsoft Office Word</Application>
  <DocSecurity>0</DocSecurity>
  <Lines>434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Fraley</dc:creator>
  <cp:keywords/>
  <dc:description/>
  <cp:lastModifiedBy>Amber Fraley</cp:lastModifiedBy>
  <cp:revision>3</cp:revision>
  <dcterms:created xsi:type="dcterms:W3CDTF">2021-10-04T17:14:00Z</dcterms:created>
  <dcterms:modified xsi:type="dcterms:W3CDTF">2021-12-21T17:36:00Z</dcterms:modified>
</cp:coreProperties>
</file>